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th tune - czy jest przydatny?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carel th tune oraz czy jest to przydatny produkt? Odpowiedzi na te pytania znajdziesz w artykule opublikowanym poniżej.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Zdajnik Carel i automatyka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jest firmą, która działa na rynku ponad 30 lat. Jako </w:t>
      </w:r>
      <w:r>
        <w:rPr>
          <w:rFonts w:ascii="calibri" w:hAnsi="calibri" w:eastAsia="calibri" w:cs="calibri"/>
          <w:sz w:val="24"/>
          <w:szCs w:val="24"/>
        </w:rPr>
        <w:t xml:space="preserve">spółka należąca do GRUPY KAPITAŁOWEJ INSTAL – KRAKÓW Frapol działa na arenie międzynarodowej świadcząc usługi związane z produkcją oraz montażem i serwisem systemów klimatyzacyjnych oraz wentylacyjnych. Frapol to firma, która wykorzystuje nowoczesne technologie w realizacji zamówień. W ramach działalności firmy, jesteśmy także odpowiedzialni 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produkcję atomatyki, któa jest kompatybilna z naszymi sytemami. Jednym z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carel th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tune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th tune z oferty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 wykorzystaniu wentylacji jak i klimatyzacji przedsiębiorstwa czy też osoby prywatne potrzebują sposobu na sterowanie systemami, które proponuje Frapol. By ułatwić owe sterowanie firma wprowadziła do swoich katalogów online i nie tylko automatykę. Produkt </w:t>
      </w:r>
      <w:r>
        <w:rPr>
          <w:rFonts w:ascii="calibri" w:hAnsi="calibri" w:eastAsia="calibri" w:cs="calibri"/>
          <w:sz w:val="24"/>
          <w:szCs w:val="24"/>
          <w:b/>
        </w:rPr>
        <w:t xml:space="preserve">carel th tune</w:t>
      </w:r>
      <w:r>
        <w:rPr>
          <w:rFonts w:ascii="calibri" w:hAnsi="calibri" w:eastAsia="calibri" w:cs="calibri"/>
          <w:sz w:val="24"/>
          <w:szCs w:val="24"/>
        </w:rPr>
        <w:t xml:space="preserve"> umożliwia między innymi </w:t>
      </w:r>
      <w:r>
        <w:rPr>
          <w:rFonts w:ascii="calibri" w:hAnsi="calibri" w:eastAsia="calibri" w:cs="calibri"/>
          <w:sz w:val="24"/>
          <w:szCs w:val="24"/>
        </w:rPr>
        <w:t xml:space="preserve">sterowanie temperaturą zadaną a do tego ręczne sterowanie trybem pracy. Dotkowo za sprawą zdajnika Carel odczytamy kody alarmowe oraz aktywujemy harmonogram. Zdecydowaną zaletą produktu jest także jego łatwy montaż oraz intuicyjne serowanie a także niska cena. Jeżeli interesują Cie tego typu rozwiązania zachęcamy do zapoznania się z tymi, proponowanymi przez firmę Frapol.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1/Zdajnik-Carel-Th-Tu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2025-10-14T00:13:04+02:00</dcterms:created>
  <dcterms:modified xsi:type="dcterms:W3CDTF">2025-10-14T00:13:04+02:00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