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Tłumik okrągły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Klimatyzacja, a nawet już sprawnie działająca wentylacja znacząco poprawia komfort pobytu w pomieszczeniu. Aby zapewnić sobie cicho pracujący układ, warto zastosować w nim &lt;b&gt;tłumik okrągły&lt;/b&gt;.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Pracujące urządzenia wentylacyjne takie jak wentylatory czy centrale generują hałas, który przenoszony jest po rurociągu. Szum powstaje również na skutek samego przepływu powietrza. W niektórych wypadkach może się on okazać na tyle duży, że będzie irytować osoby przebywające w pomieszczeniach. Dlatego też w rurociągach o przekroju kołowym montuje się </w:t>
      </w:r>
      <w:r>
        <w:rPr>
          <w:rFonts w:ascii="calibri" w:hAnsi="calibri" w:eastAsia="calibri" w:cs="calibri"/>
          <w:sz w:val="24"/>
          <w:szCs w:val="24"/>
          <w:b/>
        </w:rPr>
        <w:t xml:space="preserve">tłumik okrągły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je zastosować?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nadaje się do montażu w instalacjach klimatyzacyjnych i wentylacyjnych, korzystających z kanałów wykonanych z blachy, betonu lub nawet murowanych. Estetyczne wykonanie pozwala na instalację również w widocznych miejscach. Dzięki nim zarówno dźwięki pochodzące z urządzeń, jak i sąsiednich pomieszczeń, nie będą przenoszone po kanałach wentylacyjnych.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Tłumik okrągły -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materiałem, z którego powstaje obudowa tłumika jest blacha ocynkowana. Produkt wypełniony jest wkładem dźwiękochłonnym, o właściwościach absorpcyjnych. Bardzo dobrze sprawdza się tutaj wełna mineralna. Od wnętrza rurociągu oddziela ją kolejna warstwa, tym razem perforowanej, blachy stalowej ocynkowanej.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zamówić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tłumik okrągły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odwiedzić stronę internetową producenta i zapoznać się z oferowanymi przez niego wymiarami. Jest to nieodłączny element konstrukcji instalacji wentylacyjnej i powinien współgrać z pozostałymi podzespołami.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produkt/113/Tlumiki-rurowe-typ-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