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Tłumik okrągły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Klimatyzacja, a nawet już sprawnie działająca wentylacja znacząco poprawia komfort pobytu w pomieszczeniu. Aby zapewnić sobie cicho pracujący układ, warto zastosować w nim &lt;b&gt;tłumik okrągły&lt;/b&gt;.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Pracujące urządzenia wentylacyjne takie jak wentylatory czy centrale generują hałas, który przenoszony jest po rurociągu. Szum powstaje również na skutek samego przepływu powietrza. W niektórych wypadkach może się on okazać na tyle duży, że będzie irytować osoby przebywające w pomieszczeniach. Dlatego też w rurociągach o przekroju kołowym montuje się </w:t>
      </w:r>
      <w:r>
        <w:rPr>
          <w:rFonts w:ascii="calibri" w:hAnsi="calibri" w:eastAsia="calibri" w:cs="calibri"/>
          <w:sz w:val="24"/>
          <w:szCs w:val="24"/>
          <w:b/>
        </w:rPr>
        <w:t xml:space="preserve">tłumik okrągły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je zastosować?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ten nadaje się do montażu w instalacjach klimatyzacyjnych i wentylacyjnych, korzystających z kanałów wykonanych z blachy, betonu lub nawet murowanych. Estetyczne wykonanie pozwala na instalację również w widocznych miejscach. Dzięki nim zarówno dźwięki pochodzące z urządzeń, jak i sąsiednich pomieszczeń, nie będą przenoszone po kanałach wentylacyjnych.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31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Tłumik okrągły - konstrukcja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materiałem, z którego powstaje obudowa tłumika jest blacha ocynkowana. Produkt wypełniony jest wkładem dźwiękochłonnym, o właściwościach absorpcyjnych. Bardzo dobrze sprawdza się tutaj wełna mineralna. Od wnętrza rurociągu oddziela ją kolejna warstwa, tym razem perforowanej, blachy stalowej ocynkowanej.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zamówić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tłumik okrągły</w:t>
        </w:r>
      </w:hyperlink>
      <w:r>
        <w:rPr>
          <w:rFonts w:ascii="calibri" w:hAnsi="calibri" w:eastAsia="calibri" w:cs="calibri"/>
          <w:sz w:val="24"/>
          <w:szCs w:val="24"/>
        </w:rPr>
        <w:t xml:space="preserve">, warto odwiedzić stronę internetową producenta i zapoznać się z oferowanymi przez niego wymiarami. Jest to nieodłączny element konstrukcji instalacji wentylacyjnej i powinien współgrać z pozostałymi podzespołami.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frapol.com.pl/produkt/113/Tlumiki-rurowe-typ-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2024-05-05T19:31:00+02:00</dcterms:created>
  <dcterms:modified xsi:type="dcterms:W3CDTF">2024-05-05T19:31:00+02:00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