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Czerpnia ścienna prostokątna st-tkf - co musisz o niej wiedzieć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jest tytułowa czerpnia ścienna prostokątna st-tkf? Wszelkie informacje dotyczące tegoż produktu, dostępne są w naszym artykule. Sprawdź już dziś.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Czym jest czerpnia ścienna prostokątna st-tkf?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Czerpnia ścienna prostokątna st-tkf</w:t>
        </w:r>
      </w:hyperlink>
      <w:r>
        <w:rPr>
          <w:rFonts w:ascii="calibri" w:hAnsi="calibri" w:eastAsia="calibri" w:cs="calibri"/>
          <w:sz w:val="24"/>
          <w:szCs w:val="24"/>
        </w:rPr>
        <w:t xml:space="preserve"> jest to element, którego zastosowanie wykorzystywany jest w systemach wentylacji bytowej. Czerpnie i wyrzutnie ścienne niezbędne są w przypadku, gdy potrzebna jest ochrona otworu czerpni czy też wyrzutni.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Czerpnia i inne produkty niezbędne do stworzenia dobrej jakości systemu wentylacji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Systemy wentylacji bytowej są wykorzystywane zarówno w projektach budowli lokalu w gastronomicznych czy też innych lokali użytkowych ale także w budowla prywatnych. </w:t>
      </w:r>
      <w:r>
        <w:rPr>
          <w:rFonts w:ascii="calibri" w:hAnsi="calibri" w:eastAsia="calibri" w:cs="calibri"/>
          <w:sz w:val="24"/>
          <w:szCs w:val="24"/>
          <w:b/>
        </w:rPr>
        <w:t xml:space="preserve">Czerpnia ścienna prostokątna st-tkf</w:t>
      </w:r>
      <w:r>
        <w:rPr>
          <w:rFonts w:ascii="calibri" w:hAnsi="calibri" w:eastAsia="calibri" w:cs="calibri"/>
          <w:sz w:val="24"/>
          <w:szCs w:val="24"/>
        </w:rPr>
        <w:t xml:space="preserve"> to niezbędnik jeżeli chcemy ochronić system wentylacji przed wpływem warunków atmosferycznych, bądź też zastosować specjalne rozwiązania, które muszą być wykorzystane przy pomieszczeniach gdzie występują podwyższone wymagania akustyczne.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Czerpnia ścienna prostokątna st-tkf z oferty firmy Frapol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Frapol to międzynarodowa firma, która oferuje produkcję oraz dystrybucję produktów z zakresu systemów klimatyzacyjnych a także wentylacyjnych. Jednym z nich jest wspomniana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czerpnia ścienna prostokątna st-tkf</w:t>
      </w:r>
      <w:r>
        <w:rPr>
          <w:rFonts w:ascii="calibri" w:hAnsi="calibri" w:eastAsia="calibri" w:cs="calibri"/>
          <w:sz w:val="24"/>
          <w:szCs w:val="24"/>
        </w:rPr>
        <w:t xml:space="preserve">. Wyrzutnia wykonywana jest w dwóch standardowych głębokościach zabudowy. Warto również zwrócić uwagę na fakt, iż czerpnia wyprodukowana jest ze stali ocynkowanej malowanej na dowolny kolor z palety RAL.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frapol.com.pl/produkt/4/Czerpnia-scienna-ST-TKF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2024-05-16T23:53:13+02:00</dcterms:created>
  <dcterms:modified xsi:type="dcterms:W3CDTF">2024-05-16T23:53:13+02:00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